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015A6">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无为市综合产业园及其配套设施建设-人力资源服务中心工程勘察钻探劳务</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492C37E7">
      <w:pPr>
        <w:spacing w:line="560" w:lineRule="exact"/>
        <w:jc w:val="both"/>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11</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5日</w:t>
      </w:r>
    </w:p>
    <w:p w14:paraId="262848A1">
      <w:pPr>
        <w:autoSpaceDE w:val="0"/>
        <w:autoSpaceDN w:val="0"/>
        <w:adjustRightInd w:val="0"/>
        <w:spacing w:line="360" w:lineRule="auto"/>
        <w:jc w:val="left"/>
        <w:rPr>
          <w:rFonts w:ascii="宋体" w:hAnsi="宋体" w:cs="宋体"/>
          <w:color w:val="auto"/>
          <w:sz w:val="24"/>
          <w:szCs w:val="24"/>
          <w:highlight w:val="none"/>
        </w:rPr>
      </w:pPr>
      <w:bookmarkStart w:id="0" w:name="_Toc358215312"/>
      <w:bookmarkStart w:id="1" w:name="OLE_LINK3"/>
      <w:bookmarkStart w:id="2" w:name="OLE_LINK2"/>
      <w:bookmarkStart w:id="3" w:name="OLE_LINK4"/>
      <w:bookmarkStart w:id="4" w:name="OLE_LINK1"/>
    </w:p>
    <w:p w14:paraId="42F5450C">
      <w:pPr>
        <w:widowControl/>
        <w:jc w:val="left"/>
        <w:rPr>
          <w:rFonts w:ascii="宋体" w:hAnsi="宋体" w:cs="宋体"/>
          <w:b/>
          <w:bCs/>
          <w:color w:val="auto"/>
          <w:spacing w:val="20"/>
          <w:sz w:val="28"/>
          <w:szCs w:val="28"/>
          <w:highlight w:val="none"/>
        </w:rPr>
      </w:pP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bookmarkStart w:id="5" w:name="OLE_LINK6"/>
      <w:bookmarkStart w:id="6" w:name="OLE_LINK5"/>
      <w:r>
        <w:rPr>
          <w:rFonts w:hint="eastAsia" w:ascii="宋体" w:hAnsi="宋体" w:cs="宋体"/>
          <w:b/>
          <w:bCs/>
          <w:color w:val="auto"/>
          <w:spacing w:val="20"/>
          <w:sz w:val="28"/>
          <w:szCs w:val="28"/>
          <w:highlight w:val="none"/>
          <w:lang w:val="en-US" w:eastAsia="zh-CN"/>
        </w:rPr>
        <w:t>无为市综合产业园及其配套设施建设-人力资源服务中心工程勘察钻探劳务</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无为市综合产业园及其配套设施建设-人力资源服务中心工程勘察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无为市综合产业园及其配套设施建设-人力资源服务中心工程勘察。</w:t>
      </w:r>
    </w:p>
    <w:p w14:paraId="6EEC3076">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2.项目地点：本项目建设地点为项目位于无为经济开发区城东园区模范路与纬一路交叉口西北侧地块</w:t>
      </w:r>
      <w:r>
        <w:rPr>
          <w:rFonts w:hint="eastAsia" w:ascii="宋体" w:hAnsi="宋体" w:eastAsia="宋体" w:cs="宋体"/>
          <w:snapToGrid/>
          <w:color w:val="auto"/>
          <w:kern w:val="2"/>
          <w:sz w:val="24"/>
          <w:szCs w:val="20"/>
          <w:highlight w:val="none"/>
          <w:lang w:val="en-US" w:eastAsia="zh-CN" w:bidi="ar-SA"/>
        </w:rPr>
        <w:t>。</w:t>
      </w:r>
    </w:p>
    <w:p w14:paraId="420B29C5">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3.项目规模</w:t>
      </w:r>
      <w:r>
        <w:rPr>
          <w:rFonts w:hint="eastAsia" w:ascii="宋体" w:hAnsi="宋体" w:cs="宋体"/>
          <w:snapToGrid/>
          <w:color w:val="auto"/>
          <w:kern w:val="2"/>
          <w:sz w:val="24"/>
          <w:szCs w:val="20"/>
          <w:highlight w:val="none"/>
          <w:lang w:val="en-US" w:eastAsia="zh-CN" w:bidi="ar-SA"/>
        </w:rPr>
        <w:t>：</w:t>
      </w:r>
      <w:r>
        <w:rPr>
          <w:rFonts w:hint="eastAsia" w:ascii="宋体" w:hAnsi="宋体" w:eastAsia="宋体" w:cs="宋体"/>
          <w:snapToGrid/>
          <w:color w:val="auto"/>
          <w:kern w:val="2"/>
          <w:sz w:val="24"/>
          <w:szCs w:val="20"/>
          <w:highlight w:val="none"/>
          <w:lang w:val="en-US" w:eastAsia="zh-CN" w:bidi="ar-SA"/>
        </w:rPr>
        <w:t>占地约59333平方米，拟建总建筑面积约83000平方米的建（构）筑物，其中办公楼建筑面积约3600平方米；多层工业厂房建筑面积约60000平方米。</w:t>
      </w:r>
    </w:p>
    <w:p w14:paraId="1DE550CF">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4.采购范围：</w:t>
      </w:r>
      <w:r>
        <w:rPr>
          <w:rFonts w:hint="eastAsia" w:ascii="宋体" w:hAnsi="宋体" w:cs="宋体"/>
          <w:color w:val="auto"/>
          <w:sz w:val="24"/>
          <w:szCs w:val="24"/>
          <w:highlight w:val="none"/>
          <w:lang w:val="en-US" w:eastAsia="zh-CN"/>
        </w:rPr>
        <w:t>平漯周高铁平顶山交通综合体配套工程红线范围内拟建建筑。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3312370F">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最高投标限价为陆域机钻孔40元/米、静力触探孔15元/米</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46B6E5C3">
      <w:pPr>
        <w:adjustRightInd w:val="0"/>
        <w:snapToGrid w:val="0"/>
        <w:spacing w:line="360" w:lineRule="auto"/>
        <w:jc w:val="both"/>
        <w:rPr>
          <w:rFonts w:ascii="宋体" w:hAnsi="宋体" w:cs="宋体"/>
          <w:color w:val="auto"/>
          <w:kern w:val="0"/>
          <w:sz w:val="24"/>
          <w:szCs w:val="24"/>
          <w:highlight w:val="none"/>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right="0"/>
              <w:jc w:val="both"/>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无为市综合产业园及其配套设施建设-人力资源服务中心工程勘察钻探劳务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w:t>
            </w:r>
            <w:r>
              <w:rPr>
                <w:rFonts w:hint="eastAsia" w:ascii="宋体" w:hAnsi="宋体" w:eastAsia="宋体" w:cs="宋体"/>
                <w:snapToGrid/>
                <w:color w:val="auto"/>
                <w:kern w:val="0"/>
                <w:sz w:val="24"/>
                <w:szCs w:val="24"/>
                <w:highlight w:val="none"/>
                <w:lang w:val="en-US" w:eastAsia="zh-CN" w:bidi="ar-SA"/>
              </w:rPr>
              <w:t>共布置90勘探点，机钻40个，孔深50-55米，进尺约2200米；静探50个，孔深45-50米，进尺约2500米。</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lang w:val="en-US" w:eastAsia="zh-CN"/>
              </w:rPr>
              <w:t>40</w:t>
            </w:r>
            <w:r>
              <w:rPr>
                <w:rFonts w:hint="eastAsia" w:ascii="宋体" w:hAnsi="宋体" w:eastAsia="宋体" w:cs="宋体"/>
                <w:color w:val="auto"/>
                <w:kern w:val="0"/>
                <w:sz w:val="24"/>
                <w:szCs w:val="24"/>
                <w:highlight w:val="none"/>
                <w:lang w:val="en-US" w:eastAsia="zh-CN"/>
              </w:rPr>
              <w:t xml:space="preserve">元/米、静力触探孔 </w:t>
            </w:r>
            <w:r>
              <w:rPr>
                <w:rFonts w:hint="eastAsia" w:ascii="宋体" w:hAnsi="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lang w:val="en-US" w:eastAsia="zh-CN"/>
              </w:rPr>
              <w:t xml:space="preserve"> 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bookmarkStart w:id="7" w:name="_GoBack"/>
      <w:bookmarkEnd w:id="7"/>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CD0248"/>
    <w:rsid w:val="3CD453E2"/>
    <w:rsid w:val="3EA06792"/>
    <w:rsid w:val="3F6924F5"/>
    <w:rsid w:val="4039289E"/>
    <w:rsid w:val="407A652F"/>
    <w:rsid w:val="419002D0"/>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08D4BD7"/>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BAC5D88"/>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69</Words>
  <Characters>74</Characters>
  <Lines>1</Lines>
  <Paragraphs>1</Paragraphs>
  <TotalTime>32</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2026-11-05T09:00:50Z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