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芜湖市年产30万台智能车身一体化产业园项目勘察设计</w:t>
      </w:r>
    </w:p>
    <w:p>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钻探劳务</w:t>
      </w:r>
      <w:r>
        <w:rPr>
          <w:rFonts w:hint="eastAsia" w:ascii="宋体" w:hAnsi="宋体" w:cs="宋体"/>
          <w:b/>
          <w:bCs/>
          <w:color w:val="auto"/>
          <w:spacing w:val="20"/>
          <w:sz w:val="30"/>
          <w:szCs w:val="30"/>
          <w:highlight w:val="none"/>
        </w:rPr>
        <w:t>询价采购</w:t>
      </w: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仿宋_GB2312" w:hAnsi="Times New Roman" w:cs="仿宋_GB2312"/>
          <w:color w:val="auto"/>
          <w:sz w:val="32"/>
          <w:szCs w:val="32"/>
          <w:highlight w:val="none"/>
        </w:rPr>
      </w:pPr>
    </w:p>
    <w:p>
      <w:pPr>
        <w:pStyle w:val="25"/>
        <w:rPr>
          <w:color w:val="auto"/>
          <w:highlight w:val="none"/>
        </w:rPr>
      </w:pPr>
    </w:p>
    <w:p>
      <w:pPr>
        <w:spacing w:line="240" w:lineRule="auto"/>
        <w:jc w:val="center"/>
        <w:rPr>
          <w:rFonts w:hint="eastAsia" w:ascii="仿宋_GB2312" w:hAnsi="Times New Roman" w:eastAsia="宋体" w:cs="仿宋_GB2312"/>
          <w:color w:val="auto"/>
          <w:sz w:val="32"/>
          <w:szCs w:val="32"/>
          <w:highlight w:val="none"/>
          <w:lang w:eastAsia="zh-CN"/>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r>
        <w:rPr>
          <w:rFonts w:hint="eastAsia" w:ascii="仿宋_GB2312" w:hAnsi="Times New Roman" w:eastAsia="宋体" w:cs="仿宋_GB2312"/>
          <w:color w:val="auto"/>
          <w:sz w:val="32"/>
          <w:szCs w:val="32"/>
          <w:highlight w:val="none"/>
          <w:lang w:eastAsia="zh-CN"/>
        </w:rPr>
        <w:drawing>
          <wp:anchor distT="0" distB="0" distL="114300" distR="114300" simplePos="0" relativeHeight="251659264" behindDoc="1" locked="0" layoutInCell="1" allowOverlap="1">
            <wp:simplePos x="0" y="0"/>
            <wp:positionH relativeFrom="column">
              <wp:posOffset>3045460</wp:posOffset>
            </wp:positionH>
            <wp:positionV relativeFrom="paragraph">
              <wp:posOffset>220345</wp:posOffset>
            </wp:positionV>
            <wp:extent cx="1691640" cy="1642745"/>
            <wp:effectExtent l="0" t="0" r="0" b="0"/>
            <wp:wrapNone/>
            <wp:docPr id="2" name="图片 2" descr="勘察分院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勘察分院章"/>
                    <pic:cNvPicPr>
                      <a:picLocks noChangeAspect="1"/>
                    </pic:cNvPicPr>
                  </pic:nvPicPr>
                  <pic:blipFill>
                    <a:blip r:embed="rId6"/>
                    <a:stretch>
                      <a:fillRect/>
                    </a:stretch>
                  </pic:blipFill>
                  <pic:spPr>
                    <a:xfrm>
                      <a:off x="0" y="0"/>
                      <a:ext cx="1691640" cy="1642745"/>
                    </a:xfrm>
                    <a:prstGeom prst="rect">
                      <a:avLst/>
                    </a:prstGeom>
                  </pic:spPr>
                </pic:pic>
              </a:graphicData>
            </a:graphic>
          </wp:anchor>
        </w:drawing>
      </w:r>
    </w:p>
    <w:p>
      <w:pPr>
        <w:spacing w:line="560" w:lineRule="exact"/>
        <w:jc w:val="center"/>
        <w:rPr>
          <w:rFonts w:ascii="仿宋_GB2312" w:hAnsi="Times New Roman" w:cs="仿宋_GB2312"/>
          <w:color w:val="auto"/>
          <w:sz w:val="32"/>
          <w:szCs w:val="32"/>
          <w:highlight w:val="none"/>
        </w:rPr>
      </w:pPr>
    </w:p>
    <w:p>
      <w:pPr>
        <w:spacing w:line="560" w:lineRule="exact"/>
        <w:jc w:val="center"/>
        <w:rPr>
          <w:rFonts w:hint="eastAsia" w:ascii="仿宋_GB2312" w:hAnsi="Times New Roman" w:cs="仿宋_GB2312"/>
          <w:color w:val="auto"/>
          <w:sz w:val="30"/>
          <w:szCs w:val="30"/>
          <w:highlight w:val="none"/>
        </w:rPr>
      </w:pPr>
    </w:p>
    <w:p>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pPr>
        <w:spacing w:line="240" w:lineRule="auto"/>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6</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3</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13日</w:t>
      </w:r>
    </w:p>
    <w:p>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1"/>
      <w:bookmarkStart w:id="2" w:name="OLE_LINK4"/>
      <w:bookmarkStart w:id="3" w:name="OLE_LINK3"/>
      <w:bookmarkStart w:id="4" w:name="OLE_LINK2"/>
    </w:p>
    <w:p>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pPr>
        <w:autoSpaceDE w:val="0"/>
        <w:autoSpaceDN w:val="0"/>
        <w:adjustRightInd w:val="0"/>
        <w:spacing w:line="360" w:lineRule="auto"/>
        <w:ind w:firstLine="200"/>
        <w:jc w:val="both"/>
        <w:rPr>
          <w:rFonts w:hint="eastAsia" w:ascii="宋体" w:hAnsi="宋体" w:cs="宋体"/>
          <w:b/>
          <w:bCs/>
          <w:color w:val="auto"/>
          <w:spacing w:val="20"/>
          <w:sz w:val="28"/>
          <w:szCs w:val="28"/>
          <w:highlight w:val="none"/>
          <w:lang w:val="en-US" w:eastAsia="zh-CN"/>
        </w:rPr>
      </w:pPr>
      <w:bookmarkStart w:id="5" w:name="OLE_LINK6"/>
      <w:bookmarkStart w:id="6" w:name="OLE_LINK5"/>
      <w:r>
        <w:rPr>
          <w:rFonts w:hint="eastAsia" w:ascii="宋体" w:hAnsi="宋体" w:cs="宋体"/>
          <w:b/>
          <w:bCs/>
          <w:color w:val="auto"/>
          <w:spacing w:val="20"/>
          <w:sz w:val="28"/>
          <w:szCs w:val="28"/>
          <w:highlight w:val="none"/>
          <w:lang w:val="en-US" w:eastAsia="zh-CN"/>
        </w:rPr>
        <w:t>芜湖市年产30万台智能车身一体化产业园项目勘察设计</w:t>
      </w:r>
    </w:p>
    <w:p>
      <w:pPr>
        <w:autoSpaceDE w:val="0"/>
        <w:autoSpaceDN w:val="0"/>
        <w:adjustRightInd w:val="0"/>
        <w:spacing w:line="360" w:lineRule="auto"/>
        <w:ind w:firstLine="200"/>
        <w:jc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lang w:val="en-US" w:eastAsia="zh-CN"/>
        </w:rPr>
        <w:t>钻探劳务</w:t>
      </w:r>
      <w:r>
        <w:rPr>
          <w:rFonts w:hint="eastAsia" w:ascii="宋体" w:hAnsi="宋体" w:cs="宋体"/>
          <w:b/>
          <w:bCs/>
          <w:color w:val="auto"/>
          <w:spacing w:val="20"/>
          <w:sz w:val="28"/>
          <w:szCs w:val="28"/>
          <w:highlight w:val="none"/>
        </w:rPr>
        <w:t>询价公告</w:t>
      </w:r>
      <w:bookmarkEnd w:id="0"/>
    </w:p>
    <w:p>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芜湖市年产30万台智能车身一体化产业园项目勘察设计</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钻探劳务服务，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pPr>
        <w:pStyle w:val="25"/>
        <w:rPr>
          <w:rFonts w:hint="eastAsia"/>
          <w:color w:val="auto"/>
          <w:highlight w:val="none"/>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芜湖市年产30万台智能车身一体化产业园项目勘察设计钻探劳务。</w:t>
      </w:r>
    </w:p>
    <w:p>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2.项目地点：本项目建设地点为高新开发区保定街道峨溪路与疏港路交</w:t>
      </w:r>
      <w:r>
        <w:rPr>
          <w:rFonts w:hint="eastAsia" w:ascii="宋体" w:hAnsi="宋体" w:cs="宋体"/>
          <w:snapToGrid/>
          <w:color w:val="auto"/>
          <w:kern w:val="2"/>
          <w:sz w:val="24"/>
          <w:szCs w:val="20"/>
          <w:highlight w:val="none"/>
          <w:lang w:val="en-US" w:eastAsia="zh-CN" w:bidi="ar-SA"/>
        </w:rPr>
        <w:t>叉</w:t>
      </w:r>
      <w:r>
        <w:rPr>
          <w:rFonts w:hint="eastAsia" w:ascii="宋体" w:hAnsi="宋体" w:eastAsia="宋体" w:cs="宋体"/>
          <w:snapToGrid/>
          <w:color w:val="auto"/>
          <w:kern w:val="2"/>
          <w:sz w:val="24"/>
          <w:szCs w:val="20"/>
          <w:highlight w:val="none"/>
          <w:lang w:val="en-US" w:eastAsia="zh-CN" w:bidi="ar-SA"/>
        </w:rPr>
        <w:t>口</w:t>
      </w:r>
      <w:r>
        <w:rPr>
          <w:rFonts w:hint="eastAsia" w:ascii="宋体" w:hAnsi="宋体" w:eastAsia="宋体" w:cs="宋体"/>
          <w:snapToGrid/>
          <w:color w:val="auto"/>
          <w:kern w:val="2"/>
          <w:sz w:val="24"/>
          <w:szCs w:val="20"/>
          <w:highlight w:val="none"/>
          <w:lang w:val="en-US" w:eastAsia="zh-CN" w:bidi="ar-SA"/>
        </w:rPr>
        <w:t>。</w:t>
      </w:r>
    </w:p>
    <w:p>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eastAsia="宋体" w:cs="宋体"/>
          <w:snapToGrid/>
          <w:color w:val="auto"/>
          <w:kern w:val="2"/>
          <w:sz w:val="24"/>
          <w:szCs w:val="20"/>
          <w:highlight w:val="none"/>
          <w:lang w:val="en-US" w:eastAsia="zh-CN" w:bidi="ar-SA"/>
        </w:rPr>
        <w:t>3.项目规模</w:t>
      </w:r>
      <w:r>
        <w:rPr>
          <w:rFonts w:hint="eastAsia" w:ascii="宋体" w:hAnsi="宋体" w:cs="宋体"/>
          <w:snapToGrid/>
          <w:color w:val="auto"/>
          <w:kern w:val="2"/>
          <w:sz w:val="24"/>
          <w:szCs w:val="20"/>
          <w:highlight w:val="none"/>
          <w:lang w:val="en-US" w:eastAsia="zh-CN" w:bidi="ar-SA"/>
        </w:rPr>
        <w:t>：</w:t>
      </w:r>
      <w:r>
        <w:rPr>
          <w:rFonts w:hint="eastAsia" w:ascii="宋体" w:hAnsi="宋体" w:cs="宋体"/>
          <w:color w:val="auto"/>
          <w:kern w:val="0"/>
          <w:sz w:val="24"/>
          <w:szCs w:val="24"/>
          <w:highlight w:val="none"/>
        </w:rPr>
        <w:t>用地总面积</w:t>
      </w:r>
      <w:r>
        <w:rPr>
          <w:rFonts w:hint="eastAsia" w:ascii="宋体" w:hAnsi="宋体" w:cs="宋体"/>
          <w:color w:val="auto"/>
          <w:kern w:val="0"/>
          <w:sz w:val="24"/>
          <w:szCs w:val="24"/>
          <w:highlight w:val="none"/>
          <w:lang w:val="en-US" w:eastAsia="zh-CN"/>
        </w:rPr>
        <w:t>33333.74</w:t>
      </w:r>
      <w:r>
        <w:rPr>
          <w:rFonts w:hint="eastAsia" w:ascii="宋体" w:hAnsi="宋体" w:cs="宋体"/>
          <w:color w:val="auto"/>
          <w:kern w:val="0"/>
          <w:sz w:val="24"/>
          <w:szCs w:val="24"/>
          <w:highlight w:val="none"/>
        </w:rPr>
        <w:t>平方米，建筑面积约24890.46平方米。</w:t>
      </w:r>
    </w:p>
    <w:p>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 xml:space="preserve"> 用地红线范围内拟建建筑。</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sz w:val="24"/>
          <w:szCs w:val="24"/>
          <w:highlight w:val="none"/>
          <w:lang w:val="en-US" w:eastAsia="zh-CN"/>
        </w:rPr>
        <w:t>天，进场时间以甲方通知为准。</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bookmarkStart w:id="7" w:name="_GoBack"/>
      <w:bookmarkEnd w:id="7"/>
    </w:p>
    <w:p>
      <w:pPr>
        <w:widowControl/>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7.报价方式：投标报价必须以</w:t>
      </w:r>
      <w:r>
        <w:rPr>
          <w:rFonts w:hint="eastAsia" w:ascii="宋体" w:hAnsi="宋体" w:cs="宋体"/>
          <w:color w:val="auto"/>
          <w:kern w:val="0"/>
          <w:sz w:val="24"/>
          <w:szCs w:val="24"/>
          <w:highlight w:val="none"/>
          <w:lang w:val="en-US" w:eastAsia="zh-CN"/>
        </w:rPr>
        <w:t>固定单价的</w:t>
      </w:r>
      <w:r>
        <w:rPr>
          <w:rFonts w:hint="eastAsia" w:ascii="宋体" w:hAnsi="宋体" w:cs="宋体"/>
          <w:color w:val="auto"/>
          <w:kern w:val="0"/>
          <w:sz w:val="24"/>
          <w:szCs w:val="24"/>
          <w:highlight w:val="none"/>
        </w:rPr>
        <w:t>形式报价，报价格式为：</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.**元/米</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8.招标控制价</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陆域机钻孔45元/米、静力触探孔15元/米</w:t>
      </w:r>
    </w:p>
    <w:p>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w:t>
      </w:r>
      <w:r>
        <w:rPr>
          <w:rFonts w:hint="eastAsia" w:ascii="宋体" w:hAnsi="宋体" w:cs="宋体"/>
          <w:color w:val="auto"/>
          <w:kern w:val="0"/>
          <w:sz w:val="24"/>
          <w:szCs w:val="24"/>
          <w:highlight w:val="none"/>
          <w:lang w:val="en-US" w:eastAsia="zh-CN"/>
        </w:rPr>
        <w:t>协作方信息表</w:t>
      </w:r>
      <w:r>
        <w:rPr>
          <w:rFonts w:hint="eastAsia" w:ascii="宋体" w:hAnsi="宋体" w:cs="宋体"/>
          <w:color w:val="auto"/>
          <w:kern w:val="0"/>
          <w:sz w:val="24"/>
          <w:szCs w:val="24"/>
          <w:highlight w:val="none"/>
        </w:rPr>
        <w:t>》（详见附件）办理协作方登记，在报价时间截止前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pPr>
        <w:autoSpaceDE w:val="0"/>
        <w:autoSpaceDN w:val="0"/>
        <w:adjustRightInd w:val="0"/>
        <w:spacing w:line="360" w:lineRule="auto"/>
        <w:ind w:firstLine="480" w:firstLineChars="200"/>
        <w:jc w:val="left"/>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lang w:val="en-US" w:eastAsia="zh-CN"/>
        </w:rPr>
        <w:t>注：</w:t>
      </w:r>
      <w:r>
        <w:rPr>
          <w:rFonts w:hint="eastAsia" w:ascii="宋体" w:hAnsi="宋体" w:cs="仿宋_GB2312"/>
          <w:color w:val="auto"/>
          <w:sz w:val="24"/>
          <w:szCs w:val="24"/>
          <w:highlight w:val="none"/>
        </w:rPr>
        <w:t>询价人有权使用电子房票或其他供应链金融产品等非现金形式付款，若产生票据贴现等相关费用由中标人自理，询价人配合中标人办理相关手续</w:t>
      </w:r>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jc w:val="both"/>
        <w:rPr>
          <w:rFonts w:ascii="宋体" w:hAnsi="宋体" w:cs="宋体"/>
          <w:color w:val="auto"/>
          <w:kern w:val="0"/>
          <w:sz w:val="24"/>
          <w:szCs w:val="24"/>
          <w:highlight w:val="none"/>
        </w:rPr>
      </w:pPr>
      <w:r>
        <w:rPr>
          <w:rFonts w:ascii="宋体" w:hAnsi="宋体" w:cs="仿宋_GB2312"/>
          <w:color w:val="auto"/>
          <w:sz w:val="30"/>
          <w:szCs w:val="30"/>
          <w:highlight w:val="none"/>
        </w:rPr>
        <w:drawing>
          <wp:anchor distT="0" distB="0" distL="114300" distR="114300" simplePos="0" relativeHeight="251660288" behindDoc="1" locked="0" layoutInCell="1" allowOverlap="1">
            <wp:simplePos x="0" y="0"/>
            <wp:positionH relativeFrom="column">
              <wp:posOffset>4116070</wp:posOffset>
            </wp:positionH>
            <wp:positionV relativeFrom="paragraph">
              <wp:posOffset>125095</wp:posOffset>
            </wp:positionV>
            <wp:extent cx="1691640" cy="1642745"/>
            <wp:effectExtent l="0" t="0" r="0" b="0"/>
            <wp:wrapNone/>
            <wp:docPr id="3" name="图片 3" descr="勘察分院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勘察分院章"/>
                    <pic:cNvPicPr>
                      <a:picLocks noChangeAspect="1"/>
                    </pic:cNvPicPr>
                  </pic:nvPicPr>
                  <pic:blipFill>
                    <a:blip r:embed="rId6"/>
                    <a:stretch>
                      <a:fillRect/>
                    </a:stretch>
                  </pic:blipFill>
                  <pic:spPr>
                    <a:xfrm>
                      <a:off x="0" y="0"/>
                      <a:ext cx="1691640" cy="1642745"/>
                    </a:xfrm>
                    <a:prstGeom prst="rect">
                      <a:avLst/>
                    </a:prstGeom>
                  </pic:spPr>
                </pic:pic>
              </a:graphicData>
            </a:graphic>
          </wp:anchor>
        </w:drawing>
      </w:r>
    </w:p>
    <w:p>
      <w:pPr>
        <w:adjustRightInd w:val="0"/>
        <w:snapToGrid w:val="0"/>
        <w:spacing w:line="360" w:lineRule="auto"/>
        <w:jc w:val="both"/>
        <w:rPr>
          <w:rFonts w:hint="eastAsia" w:ascii="宋体" w:hAnsi="宋体" w:eastAsia="宋体" w:cs="宋体"/>
          <w:color w:val="auto"/>
          <w:kern w:val="0"/>
          <w:sz w:val="24"/>
          <w:szCs w:val="24"/>
          <w:highlight w:val="none"/>
          <w:lang w:eastAsia="zh-CN"/>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jc w:val="both"/>
        <w:rPr>
          <w:rFonts w:ascii="宋体" w:hAnsi="宋体" w:cs="宋体"/>
          <w:color w:val="auto"/>
          <w:kern w:val="0"/>
          <w:sz w:val="24"/>
          <w:szCs w:val="24"/>
          <w:highlight w:val="none"/>
        </w:rPr>
      </w:pPr>
    </w:p>
    <w:p>
      <w:pPr>
        <w:adjustRightInd w:val="0"/>
        <w:snapToGrid w:val="0"/>
        <w:spacing w:line="360" w:lineRule="auto"/>
        <w:jc w:val="both"/>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pPr>
        <w:adjustRightInd w:val="0"/>
        <w:snapToGrid w:val="0"/>
        <w:spacing w:line="360" w:lineRule="auto"/>
        <w:ind w:firstLine="480" w:firstLineChars="200"/>
        <w:jc w:val="center"/>
        <w:rPr>
          <w:b/>
          <w:color w:val="auto"/>
          <w:sz w:val="28"/>
          <w:szCs w:val="28"/>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13</w:t>
      </w:r>
      <w:r>
        <w:rPr>
          <w:rFonts w:hint="eastAsia" w:ascii="宋体" w:hAnsi="宋体" w:cs="宋体"/>
          <w:color w:val="auto"/>
          <w:kern w:val="0"/>
          <w:sz w:val="24"/>
          <w:szCs w:val="24"/>
          <w:highlight w:val="none"/>
        </w:rPr>
        <w:t>日</w:t>
      </w:r>
      <w:r>
        <w:rPr>
          <w:b/>
          <w:color w:val="auto"/>
          <w:sz w:val="36"/>
          <w:szCs w:val="36"/>
          <w:highlight w:val="none"/>
        </w:rPr>
        <w:br w:type="page"/>
      </w:r>
      <w:r>
        <w:rPr>
          <w:b/>
          <w:color w:val="auto"/>
          <w:sz w:val="28"/>
          <w:szCs w:val="28"/>
          <w:highlight w:val="none"/>
        </w:rPr>
        <w:t>中铁时代建筑设计院有限公司</w:t>
      </w:r>
    </w:p>
    <w:p>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snapToGrid/>
                <w:color w:val="auto"/>
                <w:kern w:val="0"/>
                <w:sz w:val="24"/>
                <w:szCs w:val="24"/>
                <w:highlight w:val="none"/>
                <w:lang w:val="en-US" w:eastAsia="zh-CN" w:bidi="ar-SA"/>
              </w:rPr>
              <w:t>芜湖市年产30万台智能车身一体化产业园项目勘察设计钻探劳务</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pStyle w:val="84"/>
              <w:keepNext w:val="0"/>
              <w:keepLines w:val="0"/>
              <w:suppressLineNumbers w:val="0"/>
              <w:spacing w:before="0" w:beforeAutospacing="0" w:after="0" w:afterAutospacing="0" w:line="240" w:lineRule="auto"/>
              <w:ind w:left="0" w:leftChars="0" w:right="0" w:firstLine="0" w:firstLineChars="0"/>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预估工作量:项目共布置钻探孔42个，其中机钻孔14个，钻孔深度约50m，进尺约700m；静力触探孔28个，静探孔深约45m，进尺约1260m。</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w:t>
            </w:r>
            <w:r>
              <w:rPr>
                <w:rFonts w:hint="eastAsia" w:ascii="宋体" w:hAnsi="宋体" w:cs="宋体"/>
                <w:color w:val="auto"/>
                <w:kern w:val="0"/>
                <w:sz w:val="24"/>
                <w:szCs w:val="24"/>
                <w:highlight w:val="none"/>
                <w:lang w:val="en-US" w:eastAsia="zh-CN"/>
              </w:rPr>
              <w:t>固定单价</w:t>
            </w:r>
            <w:r>
              <w:rPr>
                <w:rFonts w:hint="eastAsia" w:ascii="宋体" w:hAnsi="宋体" w:eastAsia="宋体" w:cs="宋体"/>
                <w:color w:val="auto"/>
                <w:kern w:val="0"/>
                <w:sz w:val="24"/>
                <w:szCs w:val="24"/>
                <w:highlight w:val="none"/>
              </w:rPr>
              <w:t>形式报价，报价格式为：*.**</w:t>
            </w:r>
            <w:r>
              <w:rPr>
                <w:rFonts w:hint="eastAsia" w:ascii="宋体" w:hAnsi="宋体" w:eastAsia="宋体" w:cs="宋体"/>
                <w:color w:val="auto"/>
                <w:kern w:val="0"/>
                <w:sz w:val="24"/>
                <w:szCs w:val="24"/>
                <w:highlight w:val="none"/>
                <w:lang w:val="en-US" w:eastAsia="zh-CN"/>
              </w:rPr>
              <w:t>元/米</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陆域机钻孔</w:t>
            </w:r>
            <w:r>
              <w:rPr>
                <w:rFonts w:hint="eastAsia" w:ascii="宋体" w:hAnsi="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lang w:val="en-US" w:eastAsia="zh-CN"/>
              </w:rPr>
              <w:t>元/米、静力触探孔</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en-US" w:eastAsia="zh-CN"/>
              </w:rPr>
              <w:t>元/米</w:t>
            </w:r>
          </w:p>
        </w:tc>
      </w:tr>
      <w:tr>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lang w:val="en-US" w:eastAsia="zh-CN"/>
              </w:rPr>
              <w:t>陆域机钻</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元/米、静力触探孔</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元/米</w:t>
            </w:r>
          </w:p>
        </w:tc>
      </w:tr>
      <w:tr>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default" w:ascii="宋体" w:hAnsi="宋体" w:cs="仿宋_GB2312"/>
                <w:color w:val="auto"/>
                <w:sz w:val="30"/>
                <w:szCs w:val="30"/>
                <w:highlight w:val="none"/>
              </w:rPr>
              <w:drawing>
                <wp:anchor distT="0" distB="0" distL="114300" distR="114300" simplePos="0" relativeHeight="251661312" behindDoc="1" locked="0" layoutInCell="1" allowOverlap="1">
                  <wp:simplePos x="0" y="0"/>
                  <wp:positionH relativeFrom="column">
                    <wp:posOffset>-384175</wp:posOffset>
                  </wp:positionH>
                  <wp:positionV relativeFrom="paragraph">
                    <wp:posOffset>1871345</wp:posOffset>
                  </wp:positionV>
                  <wp:extent cx="1691640" cy="1642745"/>
                  <wp:effectExtent l="0" t="0" r="0" b="0"/>
                  <wp:wrapNone/>
                  <wp:docPr id="4" name="图片 4" descr="勘察分院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勘察分院章"/>
                          <pic:cNvPicPr>
                            <a:picLocks noChangeAspect="1"/>
                          </pic:cNvPicPr>
                        </pic:nvPicPr>
                        <pic:blipFill>
                          <a:blip r:embed="rId6"/>
                          <a:stretch>
                            <a:fillRect/>
                          </a:stretch>
                        </pic:blipFill>
                        <pic:spPr>
                          <a:xfrm>
                            <a:off x="0" y="0"/>
                            <a:ext cx="1691640" cy="1642745"/>
                          </a:xfrm>
                          <a:prstGeom prst="rect">
                            <a:avLst/>
                          </a:prstGeom>
                        </pic:spPr>
                      </pic:pic>
                    </a:graphicData>
                  </a:graphic>
                </wp:anchor>
              </w:drawing>
            </w: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5.询价人有权使用电子房票或其他供应链金融产品等非现金形式付款，若产生票据贴现等相关费用由中标人自理，询价人配合中标人办理相关手续；</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.有意向者，请于20</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3月17</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pPr>
        <w:rPr>
          <w:rFonts w:hint="eastAsia"/>
          <w:color w:val="auto"/>
          <w:highlight w:val="none"/>
          <w:lang w:eastAsia="zh-CN"/>
        </w:rPr>
      </w:pPr>
    </w:p>
    <w:p>
      <w:pPr>
        <w:rPr>
          <w:rFonts w:hint="eastAsia"/>
          <w:color w:val="auto"/>
          <w:highlight w:val="none"/>
          <w:lang w:eastAsia="zh-CN"/>
        </w:rPr>
      </w:pPr>
    </w:p>
    <w:p>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104435"/>
    <w:rsid w:val="06415C04"/>
    <w:rsid w:val="064D54D1"/>
    <w:rsid w:val="06710D52"/>
    <w:rsid w:val="06F106BF"/>
    <w:rsid w:val="07125A1D"/>
    <w:rsid w:val="07811712"/>
    <w:rsid w:val="07A37E0D"/>
    <w:rsid w:val="0830573A"/>
    <w:rsid w:val="08321601"/>
    <w:rsid w:val="08B96A4E"/>
    <w:rsid w:val="08C35F7B"/>
    <w:rsid w:val="08F74842"/>
    <w:rsid w:val="0A044763"/>
    <w:rsid w:val="0AE30B6B"/>
    <w:rsid w:val="0BD95CC8"/>
    <w:rsid w:val="0C775AB9"/>
    <w:rsid w:val="0C9E5822"/>
    <w:rsid w:val="0D87676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E64914"/>
    <w:rsid w:val="1E104D07"/>
    <w:rsid w:val="1E5D2564"/>
    <w:rsid w:val="1F9A2F53"/>
    <w:rsid w:val="2030489A"/>
    <w:rsid w:val="207B629C"/>
    <w:rsid w:val="207D47DA"/>
    <w:rsid w:val="20916CFE"/>
    <w:rsid w:val="22817E8F"/>
    <w:rsid w:val="23330BFE"/>
    <w:rsid w:val="23E25C07"/>
    <w:rsid w:val="2441620F"/>
    <w:rsid w:val="25446081"/>
    <w:rsid w:val="26D519C6"/>
    <w:rsid w:val="26FD68D0"/>
    <w:rsid w:val="28603DCD"/>
    <w:rsid w:val="28DE3F9A"/>
    <w:rsid w:val="28E43F87"/>
    <w:rsid w:val="2AF04774"/>
    <w:rsid w:val="2B633352"/>
    <w:rsid w:val="2C190D63"/>
    <w:rsid w:val="2CCE09B8"/>
    <w:rsid w:val="2D243BAB"/>
    <w:rsid w:val="2DDA37A2"/>
    <w:rsid w:val="2DEC055A"/>
    <w:rsid w:val="2E1F78FE"/>
    <w:rsid w:val="2F1A1856"/>
    <w:rsid w:val="2F91290D"/>
    <w:rsid w:val="306F6904"/>
    <w:rsid w:val="309217BB"/>
    <w:rsid w:val="30C85DB6"/>
    <w:rsid w:val="311740FF"/>
    <w:rsid w:val="31855454"/>
    <w:rsid w:val="319F6FF6"/>
    <w:rsid w:val="31C0074A"/>
    <w:rsid w:val="33BB38AA"/>
    <w:rsid w:val="3484205C"/>
    <w:rsid w:val="34BA1016"/>
    <w:rsid w:val="34EC34A5"/>
    <w:rsid w:val="357C3ACE"/>
    <w:rsid w:val="35AA7EB8"/>
    <w:rsid w:val="35DA4CB9"/>
    <w:rsid w:val="3623024E"/>
    <w:rsid w:val="368B34CA"/>
    <w:rsid w:val="36FC6348"/>
    <w:rsid w:val="372A08A5"/>
    <w:rsid w:val="376B098E"/>
    <w:rsid w:val="377D0689"/>
    <w:rsid w:val="38926603"/>
    <w:rsid w:val="39F70E15"/>
    <w:rsid w:val="3A1763DB"/>
    <w:rsid w:val="3A2A02DA"/>
    <w:rsid w:val="3A9924BA"/>
    <w:rsid w:val="3BF74A34"/>
    <w:rsid w:val="3CD453E2"/>
    <w:rsid w:val="3EA06792"/>
    <w:rsid w:val="3F6924F5"/>
    <w:rsid w:val="4039289E"/>
    <w:rsid w:val="423073E6"/>
    <w:rsid w:val="425801C1"/>
    <w:rsid w:val="4361192E"/>
    <w:rsid w:val="436A68BB"/>
    <w:rsid w:val="44561929"/>
    <w:rsid w:val="44C06064"/>
    <w:rsid w:val="44F764A7"/>
    <w:rsid w:val="455D5AE3"/>
    <w:rsid w:val="45735B99"/>
    <w:rsid w:val="465C3033"/>
    <w:rsid w:val="47990C6A"/>
    <w:rsid w:val="48AC091D"/>
    <w:rsid w:val="490B3AC9"/>
    <w:rsid w:val="49842BAC"/>
    <w:rsid w:val="49A330DF"/>
    <w:rsid w:val="49BB610B"/>
    <w:rsid w:val="4A4E3AEF"/>
    <w:rsid w:val="4AA56CF3"/>
    <w:rsid w:val="4AEB5138"/>
    <w:rsid w:val="4B146EF8"/>
    <w:rsid w:val="4BA32FD7"/>
    <w:rsid w:val="4BD023EF"/>
    <w:rsid w:val="4D2B6C9B"/>
    <w:rsid w:val="4D6F0B5D"/>
    <w:rsid w:val="4E182E88"/>
    <w:rsid w:val="4E6C37FC"/>
    <w:rsid w:val="4ED63564"/>
    <w:rsid w:val="4FFE255F"/>
    <w:rsid w:val="505855EE"/>
    <w:rsid w:val="512D283B"/>
    <w:rsid w:val="51462E34"/>
    <w:rsid w:val="52572B55"/>
    <w:rsid w:val="52957F38"/>
    <w:rsid w:val="56151509"/>
    <w:rsid w:val="56974981"/>
    <w:rsid w:val="58493317"/>
    <w:rsid w:val="58654244"/>
    <w:rsid w:val="58987D9A"/>
    <w:rsid w:val="58C2612B"/>
    <w:rsid w:val="59893975"/>
    <w:rsid w:val="5B1234AD"/>
    <w:rsid w:val="5C4E40FD"/>
    <w:rsid w:val="5C4F72D3"/>
    <w:rsid w:val="5D7A5205"/>
    <w:rsid w:val="5D995952"/>
    <w:rsid w:val="5E152CE6"/>
    <w:rsid w:val="5E6E0926"/>
    <w:rsid w:val="5E7E671B"/>
    <w:rsid w:val="5EA3209D"/>
    <w:rsid w:val="5F2705DD"/>
    <w:rsid w:val="5F8529C6"/>
    <w:rsid w:val="5FC12957"/>
    <w:rsid w:val="600B0105"/>
    <w:rsid w:val="60384E70"/>
    <w:rsid w:val="6059527B"/>
    <w:rsid w:val="60B31248"/>
    <w:rsid w:val="60C53352"/>
    <w:rsid w:val="610B2FCB"/>
    <w:rsid w:val="6115406C"/>
    <w:rsid w:val="61334931"/>
    <w:rsid w:val="61A91598"/>
    <w:rsid w:val="621B0081"/>
    <w:rsid w:val="632559F6"/>
    <w:rsid w:val="6349100E"/>
    <w:rsid w:val="63BB2530"/>
    <w:rsid w:val="64EA41AD"/>
    <w:rsid w:val="65055D55"/>
    <w:rsid w:val="65BC0577"/>
    <w:rsid w:val="66DE63C5"/>
    <w:rsid w:val="676623EE"/>
    <w:rsid w:val="67B45470"/>
    <w:rsid w:val="6884503C"/>
    <w:rsid w:val="6A79433D"/>
    <w:rsid w:val="6B14233D"/>
    <w:rsid w:val="6B1D100E"/>
    <w:rsid w:val="6BD623FB"/>
    <w:rsid w:val="6BEC7728"/>
    <w:rsid w:val="6D19395E"/>
    <w:rsid w:val="6DFE28B5"/>
    <w:rsid w:val="6EA0024F"/>
    <w:rsid w:val="6FB53F1E"/>
    <w:rsid w:val="704233DE"/>
    <w:rsid w:val="70A906E5"/>
    <w:rsid w:val="70E51186"/>
    <w:rsid w:val="71B318F9"/>
    <w:rsid w:val="73FB644B"/>
    <w:rsid w:val="74571B02"/>
    <w:rsid w:val="74847DE0"/>
    <w:rsid w:val="76BD14D0"/>
    <w:rsid w:val="76D66344"/>
    <w:rsid w:val="776B03F9"/>
    <w:rsid w:val="790A113A"/>
    <w:rsid w:val="79C51288"/>
    <w:rsid w:val="7AE121E1"/>
    <w:rsid w:val="7D133243"/>
    <w:rsid w:val="7D6E149A"/>
    <w:rsid w:val="7DE13088"/>
    <w:rsid w:val="7F772E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1287</Words>
  <Characters>1462</Characters>
  <Lines>1</Lines>
  <Paragraphs>1</Paragraphs>
  <TotalTime>24</TotalTime>
  <ScaleCrop>false</ScaleCrop>
  <LinksUpToDate>false</LinksUpToDate>
  <CharactersWithSpaces>1512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zt12</cp:lastModifiedBy>
  <cp:lastPrinted>2025-11-29T02:03:00Z</cp:lastPrinted>
  <dcterms:modified xsi:type="dcterms:W3CDTF">2026-03-13T08:29:24Z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3556AB5574EB40A99CC0D59201380E5A_13</vt:lpwstr>
  </property>
  <property fmtid="{D5CDD505-2E9C-101B-9397-08002B2CF9AE}" pid="4" name="KSOTemplateDocerSaveRecord">
    <vt:lpwstr>eyJoZGlkIjoiOGVhMmY3ZTI1MTkwNDVjYWU3ZmMwMWVmZjU5NmNjNGYiLCJ1c2VySWQiOiI2NDcyMzE5MzkifQ==</vt:lpwstr>
  </property>
</Properties>
</file>